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F91" w:rsidRDefault="00197F91" w:rsidP="00197F91">
      <w:pPr>
        <w:jc w:val="right"/>
        <w:rPr>
          <w:lang w:val="nl-NL"/>
        </w:rPr>
      </w:pPr>
      <w:r>
        <w:rPr>
          <w:lang w:val="nl-NL"/>
        </w:rPr>
        <w:t xml:space="preserve">Assen </w:t>
      </w:r>
      <w:r w:rsidR="008F7A75">
        <w:rPr>
          <w:lang w:val="nl-NL"/>
        </w:rPr>
        <w:t>23</w:t>
      </w:r>
      <w:r>
        <w:rPr>
          <w:lang w:val="nl-NL"/>
        </w:rPr>
        <w:t>/2/2023</w:t>
      </w:r>
    </w:p>
    <w:p w:rsidR="00157F9A" w:rsidRDefault="00157F9A">
      <w:pPr>
        <w:rPr>
          <w:lang w:val="nl-NL"/>
        </w:rPr>
      </w:pPr>
    </w:p>
    <w:p w:rsidR="00197F91" w:rsidRDefault="00197F91">
      <w:pPr>
        <w:rPr>
          <w:lang w:val="nl-NL"/>
        </w:rPr>
      </w:pPr>
      <w:r>
        <w:rPr>
          <w:lang w:val="nl-NL"/>
        </w:rPr>
        <w:t>Beste medebewoners</w:t>
      </w:r>
    </w:p>
    <w:p w:rsidR="00197F91" w:rsidRDefault="00197F91">
      <w:pPr>
        <w:rPr>
          <w:lang w:val="nl-NL"/>
        </w:rPr>
      </w:pPr>
    </w:p>
    <w:p w:rsidR="00CE76E7" w:rsidRDefault="00197F91">
      <w:pPr>
        <w:rPr>
          <w:lang w:val="nl-NL"/>
        </w:rPr>
      </w:pPr>
      <w:r>
        <w:rPr>
          <w:lang w:val="nl-NL"/>
        </w:rPr>
        <w:t xml:space="preserve">Na de oprichting van de werkgroep “Houtlaan Minder op de Meter” (HLMOM) in 2018 hebben wij als doelstelling geformuleerd om, in lijn met het regeringsbeleid, te streven naar een reductie van de CO2 uitstoot binnen de wijk met 50% in 2030. Als eerste stap hebben we daarvoor een enquête opgesteld die door 54 bewoners is ingevuld. Deze enquête gaf inzicht in de </w:t>
      </w:r>
      <w:r w:rsidR="001F201B">
        <w:rPr>
          <w:lang w:val="nl-NL"/>
        </w:rPr>
        <w:t>CO2-emissie</w:t>
      </w:r>
      <w:r>
        <w:rPr>
          <w:lang w:val="nl-NL"/>
        </w:rPr>
        <w:t xml:space="preserve"> door het energie verbruik binnen de wijk</w:t>
      </w:r>
      <w:r w:rsidR="001F201B">
        <w:rPr>
          <w:lang w:val="nl-NL"/>
        </w:rPr>
        <w:t xml:space="preserve"> (zie figuur 1)</w:t>
      </w:r>
      <w:r>
        <w:rPr>
          <w:lang w:val="nl-NL"/>
        </w:rPr>
        <w:t xml:space="preserve">. </w:t>
      </w:r>
    </w:p>
    <w:p w:rsidR="00197F91" w:rsidRDefault="00197F91">
      <w:pPr>
        <w:rPr>
          <w:lang w:val="nl-NL"/>
        </w:rPr>
      </w:pPr>
      <w:r>
        <w:rPr>
          <w:lang w:val="nl-NL"/>
        </w:rPr>
        <w:t xml:space="preserve"> </w:t>
      </w:r>
    </w:p>
    <w:p w:rsidR="00197F91" w:rsidRDefault="00197F91" w:rsidP="00197F91">
      <w:pPr>
        <w:jc w:val="center"/>
        <w:rPr>
          <w:i/>
          <w:lang w:val="nl-NL"/>
        </w:rPr>
      </w:pPr>
      <w:r w:rsidRPr="000E10F7">
        <w:rPr>
          <w:i/>
          <w:lang w:val="nl-NL"/>
        </w:rPr>
        <w:t xml:space="preserve">Figuur </w:t>
      </w:r>
      <w:r>
        <w:rPr>
          <w:i/>
          <w:lang w:val="nl-NL"/>
        </w:rPr>
        <w:t>1</w:t>
      </w:r>
      <w:r w:rsidRPr="000E10F7">
        <w:rPr>
          <w:i/>
          <w:lang w:val="nl-NL"/>
        </w:rPr>
        <w:t xml:space="preserve"> CO2-emissie per woning</w:t>
      </w:r>
    </w:p>
    <w:p w:rsidR="00C251AB" w:rsidRPr="000E10F7" w:rsidRDefault="00C251AB" w:rsidP="00197F91">
      <w:pPr>
        <w:jc w:val="center"/>
        <w:rPr>
          <w:i/>
          <w:lang w:val="nl-NL"/>
        </w:rPr>
      </w:pPr>
    </w:p>
    <w:p w:rsidR="00197F91" w:rsidRDefault="006B6FE2" w:rsidP="00CE76E7">
      <w:pPr>
        <w:jc w:val="center"/>
        <w:rPr>
          <w:lang w:val="nl-NL"/>
        </w:rPr>
      </w:pPr>
      <w:r>
        <w:rPr>
          <w:noProof/>
        </w:rPr>
        <w:drawing>
          <wp:inline distT="0" distB="0" distL="0" distR="0" wp14:anchorId="2963E6DE" wp14:editId="72758015">
            <wp:extent cx="5802218" cy="35433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6333" cy="3594668"/>
                    </a:xfrm>
                    <a:prstGeom prst="rect">
                      <a:avLst/>
                    </a:prstGeom>
                  </pic:spPr>
                </pic:pic>
              </a:graphicData>
            </a:graphic>
          </wp:inline>
        </w:drawing>
      </w:r>
    </w:p>
    <w:p w:rsidR="001F201B" w:rsidRDefault="001F201B">
      <w:pPr>
        <w:rPr>
          <w:lang w:val="nl-NL"/>
        </w:rPr>
      </w:pPr>
    </w:p>
    <w:p w:rsidR="00A67C6E" w:rsidRDefault="00BB23E3" w:rsidP="008F3CA8">
      <w:pPr>
        <w:rPr>
          <w:rFonts w:cstheme="minorHAnsi"/>
          <w:color w:val="26282A"/>
          <w:shd w:val="clear" w:color="auto" w:fill="FFFFFF"/>
        </w:rPr>
      </w:pPr>
      <w:r w:rsidRPr="00BB23E3">
        <w:rPr>
          <w:rFonts w:cstheme="minorHAnsi"/>
          <w:color w:val="26282A"/>
          <w:shd w:val="clear" w:color="auto" w:fill="FFFFFF"/>
        </w:rPr>
        <w:t>Gebaseerd hierop is als doel gesteld om de CO2-emissie van de 138 woningen/huishoudens in de wijk te verlagen met 50% tot 640 ton per jaar door te streven naar:</w:t>
      </w:r>
    </w:p>
    <w:p w:rsidR="00BB23E3" w:rsidRPr="00BB23E3" w:rsidRDefault="00BB23E3" w:rsidP="008F3CA8">
      <w:pPr>
        <w:rPr>
          <w:rFonts w:cstheme="minorHAnsi"/>
          <w:sz w:val="22"/>
          <w:szCs w:val="22"/>
          <w:lang w:val="nl-NL"/>
        </w:rPr>
      </w:pPr>
    </w:p>
    <w:p w:rsidR="008F3CA8" w:rsidRPr="00CE76E7" w:rsidRDefault="004C5DF8" w:rsidP="00CE76E7">
      <w:pPr>
        <w:pStyle w:val="ListParagraph"/>
        <w:numPr>
          <w:ilvl w:val="0"/>
          <w:numId w:val="1"/>
        </w:numPr>
        <w:rPr>
          <w:lang w:val="nl-NL"/>
        </w:rPr>
      </w:pPr>
      <w:r w:rsidRPr="00CE76E7">
        <w:rPr>
          <w:lang w:val="nl-NL"/>
        </w:rPr>
        <w:t xml:space="preserve">100 woningen </w:t>
      </w:r>
      <w:r w:rsidR="00BB23E3">
        <w:rPr>
          <w:lang w:val="nl-NL"/>
        </w:rPr>
        <w:t xml:space="preserve">met </w:t>
      </w:r>
      <w:r w:rsidRPr="00CE76E7">
        <w:rPr>
          <w:lang w:val="nl-NL"/>
        </w:rPr>
        <w:t>zonnepanelen</w:t>
      </w:r>
    </w:p>
    <w:p w:rsidR="004C5DF8" w:rsidRPr="00CE76E7" w:rsidRDefault="00433FD0" w:rsidP="00CE76E7">
      <w:pPr>
        <w:pStyle w:val="ListParagraph"/>
        <w:numPr>
          <w:ilvl w:val="0"/>
          <w:numId w:val="1"/>
        </w:numPr>
        <w:rPr>
          <w:lang w:val="nl-NL"/>
        </w:rPr>
      </w:pPr>
      <w:r w:rsidRPr="00CE76E7">
        <w:rPr>
          <w:lang w:val="nl-NL"/>
        </w:rPr>
        <w:t xml:space="preserve">80 woningen </w:t>
      </w:r>
      <w:r w:rsidR="00BB23E3">
        <w:rPr>
          <w:lang w:val="nl-NL"/>
        </w:rPr>
        <w:t xml:space="preserve">met </w:t>
      </w:r>
      <w:r w:rsidRPr="00CE76E7">
        <w:rPr>
          <w:lang w:val="nl-NL"/>
        </w:rPr>
        <w:t xml:space="preserve">een warmtepomp </w:t>
      </w:r>
      <w:r w:rsidR="00BB23E3">
        <w:rPr>
          <w:lang w:val="nl-NL"/>
        </w:rPr>
        <w:t>(Hybride of “</w:t>
      </w:r>
      <w:proofErr w:type="spellStart"/>
      <w:r w:rsidR="00BB23E3">
        <w:rPr>
          <w:lang w:val="nl-NL"/>
        </w:rPr>
        <w:t>All</w:t>
      </w:r>
      <w:proofErr w:type="spellEnd"/>
      <w:r w:rsidR="00BB23E3">
        <w:rPr>
          <w:lang w:val="nl-NL"/>
        </w:rPr>
        <w:t xml:space="preserve"> Electric”)</w:t>
      </w:r>
    </w:p>
    <w:p w:rsidR="00433FD0" w:rsidRDefault="00CE76E7" w:rsidP="00CE76E7">
      <w:pPr>
        <w:pStyle w:val="ListParagraph"/>
        <w:numPr>
          <w:ilvl w:val="0"/>
          <w:numId w:val="1"/>
        </w:numPr>
        <w:rPr>
          <w:lang w:val="nl-NL"/>
        </w:rPr>
      </w:pPr>
      <w:r w:rsidRPr="00CE76E7">
        <w:rPr>
          <w:lang w:val="nl-NL"/>
        </w:rPr>
        <w:t xml:space="preserve">En </w:t>
      </w:r>
      <w:r w:rsidR="00433FD0" w:rsidRPr="00CE76E7">
        <w:rPr>
          <w:lang w:val="nl-NL"/>
        </w:rPr>
        <w:t>95 benzine/diesel auto’s vervangen door een elektrische auto</w:t>
      </w:r>
      <w:r>
        <w:rPr>
          <w:lang w:val="nl-NL"/>
        </w:rPr>
        <w:t>.</w:t>
      </w:r>
    </w:p>
    <w:p w:rsidR="00C251AB" w:rsidRDefault="00C251AB" w:rsidP="00C251AB">
      <w:pPr>
        <w:rPr>
          <w:lang w:val="nl-NL"/>
        </w:rPr>
      </w:pPr>
    </w:p>
    <w:p w:rsidR="00C251AB" w:rsidRDefault="00C251AB" w:rsidP="00C251AB">
      <w:pPr>
        <w:rPr>
          <w:lang w:val="nl-NL"/>
        </w:rPr>
      </w:pPr>
    </w:p>
    <w:p w:rsidR="00C251AB" w:rsidRDefault="00C251AB" w:rsidP="00C251AB">
      <w:pPr>
        <w:rPr>
          <w:lang w:val="nl-NL"/>
        </w:rPr>
      </w:pPr>
    </w:p>
    <w:p w:rsidR="00C251AB" w:rsidRDefault="00C251AB" w:rsidP="00C251AB">
      <w:pPr>
        <w:rPr>
          <w:lang w:val="nl-NL"/>
        </w:rPr>
      </w:pPr>
    </w:p>
    <w:p w:rsidR="00C251AB" w:rsidRDefault="00C251AB" w:rsidP="00C251AB">
      <w:pPr>
        <w:rPr>
          <w:lang w:val="nl-NL"/>
        </w:rPr>
      </w:pPr>
    </w:p>
    <w:p w:rsidR="00C251AB" w:rsidRDefault="00C251AB" w:rsidP="00C251AB">
      <w:pPr>
        <w:rPr>
          <w:lang w:val="nl-NL"/>
        </w:rPr>
      </w:pPr>
    </w:p>
    <w:p w:rsidR="00C251AB" w:rsidRDefault="00C251AB" w:rsidP="00C251AB">
      <w:pPr>
        <w:rPr>
          <w:lang w:val="nl-NL"/>
        </w:rPr>
      </w:pPr>
    </w:p>
    <w:p w:rsidR="00C251AB" w:rsidRPr="00C251AB" w:rsidRDefault="00C251AB" w:rsidP="00C251AB">
      <w:pPr>
        <w:rPr>
          <w:lang w:val="nl-NL"/>
        </w:rPr>
      </w:pPr>
    </w:p>
    <w:p w:rsidR="002C77F2" w:rsidRDefault="002C77F2" w:rsidP="002C77F2">
      <w:pPr>
        <w:rPr>
          <w:lang w:val="nl-NL"/>
        </w:rPr>
      </w:pPr>
    </w:p>
    <w:p w:rsidR="00AE52A9" w:rsidRDefault="00CE76E7" w:rsidP="002C77F2">
      <w:pPr>
        <w:jc w:val="center"/>
        <w:rPr>
          <w:i/>
          <w:lang w:val="nl-NL"/>
        </w:rPr>
      </w:pPr>
      <w:r w:rsidRPr="000E10F7">
        <w:rPr>
          <w:i/>
          <w:lang w:val="nl-NL"/>
        </w:rPr>
        <w:lastRenderedPageBreak/>
        <w:t xml:space="preserve">Figuur </w:t>
      </w:r>
      <w:r>
        <w:rPr>
          <w:i/>
          <w:lang w:val="nl-NL"/>
        </w:rPr>
        <w:t>2 Gemiddeld Gas en Electra gebruik en opwekking per woning</w:t>
      </w:r>
    </w:p>
    <w:p w:rsidR="00CE76E7" w:rsidRDefault="00CE76E7" w:rsidP="00CE76E7">
      <w:pPr>
        <w:jc w:val="center"/>
        <w:rPr>
          <w:lang w:val="nl-NL"/>
        </w:rPr>
      </w:pPr>
      <w:r>
        <w:rPr>
          <w:noProof/>
        </w:rPr>
        <w:drawing>
          <wp:inline distT="0" distB="0" distL="0" distR="0" wp14:anchorId="265F3A95" wp14:editId="71BD887E">
            <wp:extent cx="5526288" cy="3638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2892" cy="3847143"/>
                    </a:xfrm>
                    <a:prstGeom prst="rect">
                      <a:avLst/>
                    </a:prstGeom>
                  </pic:spPr>
                </pic:pic>
              </a:graphicData>
            </a:graphic>
          </wp:inline>
        </w:drawing>
      </w:r>
    </w:p>
    <w:p w:rsidR="00AE52A9" w:rsidRDefault="00AE52A9" w:rsidP="00CE76E7">
      <w:pPr>
        <w:rPr>
          <w:lang w:val="nl-NL"/>
        </w:rPr>
      </w:pPr>
    </w:p>
    <w:p w:rsidR="00AE52A9" w:rsidRDefault="00CE76E7" w:rsidP="00CE76E7">
      <w:pPr>
        <w:rPr>
          <w:lang w:val="nl-NL"/>
        </w:rPr>
      </w:pPr>
      <w:r>
        <w:rPr>
          <w:lang w:val="nl-NL"/>
        </w:rPr>
        <w:t xml:space="preserve">Figuur 2 laat zien dat we t/m 1 juli 2022, 91 zonnepaneel installatie in de wijk hebben. </w:t>
      </w:r>
    </w:p>
    <w:p w:rsidR="00AE52A9" w:rsidRDefault="00AE52A9" w:rsidP="00CE76E7">
      <w:pPr>
        <w:rPr>
          <w:lang w:val="nl-NL"/>
        </w:rPr>
      </w:pPr>
    </w:p>
    <w:p w:rsidR="00CE76E7" w:rsidRDefault="00CE76E7" w:rsidP="00CE76E7">
      <w:pPr>
        <w:rPr>
          <w:lang w:val="nl-NL"/>
        </w:rPr>
      </w:pPr>
      <w:r>
        <w:rPr>
          <w:lang w:val="nl-NL"/>
        </w:rPr>
        <w:t>De target van 100 installaties zullen we dus wel voor 2030 halen. Wij hebben echter geen inzicht in hoeveel woningen nu verwarmd worden door een warmtepomp of hoeveel benzine/diesel auto’s zijn vervangen door een elektrische auto.</w:t>
      </w:r>
    </w:p>
    <w:p w:rsidR="00CE76E7" w:rsidRDefault="00CE76E7" w:rsidP="00CE76E7">
      <w:pPr>
        <w:rPr>
          <w:lang w:val="nl-NL"/>
        </w:rPr>
      </w:pPr>
    </w:p>
    <w:p w:rsidR="00CE76E7" w:rsidRDefault="00CE76E7" w:rsidP="00CE76E7">
      <w:pPr>
        <w:rPr>
          <w:lang w:val="nl-NL"/>
        </w:rPr>
      </w:pPr>
      <w:r>
        <w:rPr>
          <w:lang w:val="nl-NL"/>
        </w:rPr>
        <w:t xml:space="preserve">Om hier meer inzicht in te krijgen willen we, nu na 5 jaar, weer onze enquête rondsturen om te zien hoe ver we gekomen zijn. In ieder geval heeft Enexis ons stroom net het afgelopen jaar verzwaard zodat we </w:t>
      </w:r>
      <w:r w:rsidR="00A67C6E">
        <w:rPr>
          <w:lang w:val="nl-NL"/>
        </w:rPr>
        <w:t>tijdens onze transitie naar een gereduceerde CO2 uitstoot geen netwerk obstakels tegen zullen komen.</w:t>
      </w:r>
    </w:p>
    <w:p w:rsidR="00A67C6E" w:rsidRDefault="00A67C6E" w:rsidP="00CE76E7">
      <w:pPr>
        <w:rPr>
          <w:lang w:val="nl-NL"/>
        </w:rPr>
      </w:pPr>
    </w:p>
    <w:p w:rsidR="00870B7C" w:rsidRPr="00870B7C" w:rsidRDefault="00A67C6E" w:rsidP="00CE76E7">
      <w:pPr>
        <w:rPr>
          <w:rStyle w:val="Hyperlink"/>
          <w:u w:val="none"/>
          <w:lang w:val="nl-NL"/>
        </w:rPr>
      </w:pPr>
      <w:r w:rsidRPr="00870B7C">
        <w:rPr>
          <w:lang w:val="nl-NL"/>
        </w:rPr>
        <w:t xml:space="preserve">Wij stellen het zeer op prijs als u de enquête in de bijlage van deze mail zou kunnen invullen en per e-mail sturen naar </w:t>
      </w:r>
      <w:hyperlink r:id="rId9" w:history="1">
        <w:r w:rsidRPr="00870B7C">
          <w:rPr>
            <w:rStyle w:val="Hyperlink"/>
            <w:u w:val="none"/>
            <w:lang w:val="nl-NL"/>
          </w:rPr>
          <w:t>Houtlaanmom@gmail.com</w:t>
        </w:r>
      </w:hyperlink>
      <w:r w:rsidR="00870B7C" w:rsidRPr="00870B7C">
        <w:rPr>
          <w:rStyle w:val="Hyperlink"/>
          <w:u w:val="none"/>
          <w:lang w:val="nl-NL"/>
        </w:rPr>
        <w:t xml:space="preserve">. </w:t>
      </w:r>
    </w:p>
    <w:p w:rsidR="00870B7C" w:rsidRPr="00870B7C" w:rsidRDefault="00870B7C" w:rsidP="00CE76E7">
      <w:pPr>
        <w:rPr>
          <w:rStyle w:val="Hyperlink"/>
          <w:u w:val="none"/>
          <w:lang w:val="nl-NL"/>
        </w:rPr>
      </w:pPr>
    </w:p>
    <w:p w:rsidR="00A13A3E" w:rsidRDefault="00A67C6E" w:rsidP="00CE76E7">
      <w:pPr>
        <w:rPr>
          <w:rStyle w:val="Hyperlink"/>
          <w:color w:val="auto"/>
          <w:u w:val="none"/>
          <w:lang w:val="nl-NL"/>
        </w:rPr>
      </w:pPr>
      <w:r w:rsidRPr="00870B7C">
        <w:rPr>
          <w:rStyle w:val="Hyperlink"/>
          <w:color w:val="auto"/>
          <w:u w:val="none"/>
          <w:lang w:val="nl-NL"/>
        </w:rPr>
        <w:t>Er is een Word en een Excel format.</w:t>
      </w:r>
      <w:r w:rsidR="00C251AB">
        <w:rPr>
          <w:rStyle w:val="Hyperlink"/>
          <w:color w:val="auto"/>
          <w:u w:val="none"/>
          <w:lang w:val="nl-NL"/>
        </w:rPr>
        <w:t xml:space="preserve"> De ingevulde </w:t>
      </w:r>
      <w:r w:rsidR="00806808">
        <w:rPr>
          <w:rStyle w:val="Hyperlink"/>
          <w:color w:val="auto"/>
          <w:u w:val="none"/>
          <w:lang w:val="nl-NL"/>
        </w:rPr>
        <w:t>enquête</w:t>
      </w:r>
      <w:r w:rsidR="00C251AB">
        <w:rPr>
          <w:rStyle w:val="Hyperlink"/>
          <w:color w:val="auto"/>
          <w:u w:val="none"/>
          <w:lang w:val="nl-NL"/>
        </w:rPr>
        <w:t xml:space="preserve"> kunt u naar ons e-mailen of bij Ruud Welling op Houtlaan 61 in de bus doen.</w:t>
      </w:r>
      <w:r w:rsidRPr="00870B7C">
        <w:rPr>
          <w:rStyle w:val="Hyperlink"/>
          <w:color w:val="auto"/>
          <w:u w:val="none"/>
          <w:lang w:val="nl-NL"/>
        </w:rPr>
        <w:t xml:space="preserve"> </w:t>
      </w:r>
      <w:r w:rsidR="006B6FE2" w:rsidRPr="00870B7C">
        <w:rPr>
          <w:rStyle w:val="Hyperlink"/>
          <w:color w:val="auto"/>
          <w:u w:val="none"/>
          <w:lang w:val="nl-NL"/>
        </w:rPr>
        <w:t xml:space="preserve">Ook </w:t>
      </w:r>
      <w:r w:rsidR="00011E52" w:rsidRPr="00870B7C">
        <w:rPr>
          <w:rStyle w:val="Hyperlink"/>
          <w:color w:val="auto"/>
          <w:u w:val="none"/>
          <w:lang w:val="nl-NL"/>
        </w:rPr>
        <w:t>vindt</w:t>
      </w:r>
      <w:r w:rsidR="006B6FE2" w:rsidRPr="00870B7C">
        <w:rPr>
          <w:rStyle w:val="Hyperlink"/>
          <w:color w:val="auto"/>
          <w:u w:val="none"/>
          <w:lang w:val="nl-NL"/>
        </w:rPr>
        <w:t xml:space="preserve"> u </w:t>
      </w:r>
      <w:hyperlink r:id="rId10" w:history="1">
        <w:r w:rsidR="00C251AB" w:rsidRPr="00C251AB">
          <w:rPr>
            <w:rStyle w:val="Hyperlink"/>
            <w:lang w:val="nl-NL"/>
          </w:rPr>
          <w:t>hier</w:t>
        </w:r>
      </w:hyperlink>
      <w:r w:rsidR="00C251AB">
        <w:rPr>
          <w:rStyle w:val="Hyperlink"/>
          <w:color w:val="auto"/>
          <w:u w:val="none"/>
          <w:lang w:val="nl-NL"/>
        </w:rPr>
        <w:t xml:space="preserve"> een</w:t>
      </w:r>
      <w:r w:rsidR="006B6FE2" w:rsidRPr="00870B7C">
        <w:rPr>
          <w:rStyle w:val="Hyperlink"/>
          <w:color w:val="auto"/>
          <w:u w:val="none"/>
          <w:lang w:val="nl-NL"/>
        </w:rPr>
        <w:t xml:space="preserve"> actieve link naar een </w:t>
      </w:r>
      <w:r w:rsidR="00806808" w:rsidRPr="00870B7C">
        <w:rPr>
          <w:rStyle w:val="Hyperlink"/>
          <w:color w:val="auto"/>
          <w:u w:val="none"/>
          <w:lang w:val="nl-NL"/>
        </w:rPr>
        <w:t>onlineversie</w:t>
      </w:r>
      <w:r w:rsidR="006B6FE2" w:rsidRPr="00870B7C">
        <w:rPr>
          <w:rStyle w:val="Hyperlink"/>
          <w:color w:val="auto"/>
          <w:u w:val="none"/>
          <w:lang w:val="nl-NL"/>
        </w:rPr>
        <w:t>.</w:t>
      </w:r>
      <w:r w:rsidRPr="00870B7C">
        <w:rPr>
          <w:rStyle w:val="Hyperlink"/>
          <w:color w:val="auto"/>
          <w:u w:val="none"/>
          <w:lang w:val="nl-NL"/>
        </w:rPr>
        <w:t xml:space="preserve"> </w:t>
      </w:r>
    </w:p>
    <w:p w:rsidR="00C251AB" w:rsidRPr="00870B7C" w:rsidRDefault="00C251AB" w:rsidP="00CE76E7">
      <w:pPr>
        <w:rPr>
          <w:rStyle w:val="Hyperlink"/>
          <w:color w:val="auto"/>
          <w:u w:val="none"/>
          <w:lang w:val="nl-NL"/>
        </w:rPr>
      </w:pPr>
    </w:p>
    <w:p w:rsidR="00A67C6E" w:rsidRPr="00870B7C" w:rsidRDefault="00A67C6E" w:rsidP="00CE76E7">
      <w:pPr>
        <w:rPr>
          <w:rStyle w:val="Hyperlink"/>
          <w:color w:val="auto"/>
          <w:u w:val="none"/>
          <w:lang w:val="nl-NL"/>
        </w:rPr>
      </w:pPr>
      <w:r w:rsidRPr="00870B7C">
        <w:rPr>
          <w:rStyle w:val="Hyperlink"/>
          <w:color w:val="auto"/>
          <w:u w:val="none"/>
          <w:lang w:val="nl-NL"/>
        </w:rPr>
        <w:t>Uiteraard zullen we de ingevulde gegevens vertrouwelijk behandelen.</w:t>
      </w:r>
    </w:p>
    <w:p w:rsidR="00A67C6E" w:rsidRPr="00870B7C" w:rsidRDefault="00A67C6E" w:rsidP="00CE76E7">
      <w:pPr>
        <w:rPr>
          <w:rStyle w:val="Hyperlink"/>
          <w:color w:val="auto"/>
          <w:u w:val="none"/>
          <w:lang w:val="nl-NL"/>
        </w:rPr>
      </w:pPr>
    </w:p>
    <w:p w:rsidR="00A67C6E" w:rsidRPr="00870B7C" w:rsidRDefault="00A67C6E" w:rsidP="00CE76E7">
      <w:pPr>
        <w:rPr>
          <w:rStyle w:val="Hyperlink"/>
          <w:color w:val="auto"/>
          <w:u w:val="none"/>
          <w:lang w:val="nl-NL"/>
        </w:rPr>
      </w:pPr>
      <w:r w:rsidRPr="00870B7C">
        <w:rPr>
          <w:rStyle w:val="Hyperlink"/>
          <w:color w:val="auto"/>
          <w:u w:val="none"/>
          <w:lang w:val="nl-NL"/>
        </w:rPr>
        <w:t>De Houtlaan Minder op de Meter werkgroep</w:t>
      </w:r>
    </w:p>
    <w:p w:rsidR="00A67C6E" w:rsidRPr="00870B7C" w:rsidRDefault="00A67C6E" w:rsidP="00CE76E7">
      <w:pPr>
        <w:rPr>
          <w:lang w:val="nl-NL"/>
        </w:rPr>
      </w:pPr>
    </w:p>
    <w:p w:rsidR="00A67C6E" w:rsidRPr="00870B7C" w:rsidRDefault="00A67C6E" w:rsidP="00A67C6E">
      <w:pPr>
        <w:ind w:firstLine="720"/>
        <w:rPr>
          <w:lang w:val="nl-NL"/>
        </w:rPr>
      </w:pPr>
      <w:r w:rsidRPr="00870B7C">
        <w:rPr>
          <w:lang w:val="nl-NL"/>
        </w:rPr>
        <w:t xml:space="preserve">Rob Wervelman </w:t>
      </w:r>
      <w:r w:rsidRPr="00870B7C">
        <w:rPr>
          <w:lang w:val="nl-NL"/>
        </w:rPr>
        <w:tab/>
        <w:t>HL1</w:t>
      </w:r>
    </w:p>
    <w:p w:rsidR="00A67C6E" w:rsidRPr="00870B7C" w:rsidRDefault="00A13A3E" w:rsidP="00A67C6E">
      <w:pPr>
        <w:ind w:firstLine="720"/>
        <w:rPr>
          <w:lang w:val="nl-NL"/>
        </w:rPr>
      </w:pPr>
      <w:proofErr w:type="spellStart"/>
      <w:r w:rsidRPr="00870B7C">
        <w:rPr>
          <w:lang w:val="nl-NL"/>
        </w:rPr>
        <w:t>Reijnier</w:t>
      </w:r>
      <w:proofErr w:type="spellEnd"/>
      <w:r w:rsidRPr="00870B7C">
        <w:rPr>
          <w:lang w:val="nl-NL"/>
        </w:rPr>
        <w:t xml:space="preserve"> Koster</w:t>
      </w:r>
      <w:r w:rsidR="00A67C6E" w:rsidRPr="00870B7C">
        <w:rPr>
          <w:lang w:val="nl-NL"/>
        </w:rPr>
        <w:t xml:space="preserve"> </w:t>
      </w:r>
      <w:r w:rsidR="00A67C6E" w:rsidRPr="00870B7C">
        <w:rPr>
          <w:lang w:val="nl-NL"/>
        </w:rPr>
        <w:tab/>
        <w:t>HL 5</w:t>
      </w:r>
      <w:r w:rsidRPr="00870B7C">
        <w:rPr>
          <w:lang w:val="nl-NL"/>
        </w:rPr>
        <w:t>5</w:t>
      </w:r>
    </w:p>
    <w:p w:rsidR="00A67C6E" w:rsidRPr="00870B7C" w:rsidRDefault="00A67C6E" w:rsidP="00A67C6E">
      <w:pPr>
        <w:ind w:firstLine="720"/>
      </w:pPr>
      <w:r w:rsidRPr="00870B7C">
        <w:t xml:space="preserve">Ruud Welling </w:t>
      </w:r>
      <w:r w:rsidRPr="00870B7C">
        <w:tab/>
      </w:r>
      <w:r w:rsidR="00A13A3E" w:rsidRPr="00870B7C">
        <w:tab/>
      </w:r>
      <w:r w:rsidRPr="00870B7C">
        <w:t>HL 61</w:t>
      </w:r>
    </w:p>
    <w:p w:rsidR="00A67C6E" w:rsidRPr="00870B7C" w:rsidRDefault="00A13A3E" w:rsidP="00806808">
      <w:pPr>
        <w:ind w:firstLine="720"/>
        <w:rPr>
          <w:lang w:val="nl-NL"/>
        </w:rPr>
      </w:pPr>
      <w:r w:rsidRPr="00870B7C">
        <w:rPr>
          <w:lang w:val="nl-NL"/>
        </w:rPr>
        <w:t>Gerlof Borger</w:t>
      </w:r>
      <w:r w:rsidR="00A67C6E" w:rsidRPr="00870B7C">
        <w:t xml:space="preserve"> </w:t>
      </w:r>
      <w:r w:rsidR="00A67C6E" w:rsidRPr="00870B7C">
        <w:tab/>
      </w:r>
      <w:r w:rsidR="00A67C6E" w:rsidRPr="00870B7C">
        <w:tab/>
        <w:t>HL 6</w:t>
      </w:r>
      <w:r w:rsidRPr="00870B7C">
        <w:rPr>
          <w:lang w:val="nl-NL"/>
        </w:rPr>
        <w:t>2</w:t>
      </w:r>
    </w:p>
    <w:sectPr w:rsidR="00A67C6E" w:rsidRPr="00870B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CAF" w:rsidRDefault="00CE3CAF" w:rsidP="00A13A3E">
      <w:r>
        <w:separator/>
      </w:r>
    </w:p>
  </w:endnote>
  <w:endnote w:type="continuationSeparator" w:id="0">
    <w:p w:rsidR="00CE3CAF" w:rsidRDefault="00CE3CAF" w:rsidP="00A1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CAF" w:rsidRDefault="00CE3CAF" w:rsidP="00A13A3E">
      <w:r>
        <w:separator/>
      </w:r>
    </w:p>
  </w:footnote>
  <w:footnote w:type="continuationSeparator" w:id="0">
    <w:p w:rsidR="00CE3CAF" w:rsidRDefault="00CE3CAF" w:rsidP="00A13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051A5"/>
    <w:multiLevelType w:val="hybridMultilevel"/>
    <w:tmpl w:val="9F04CC6A"/>
    <w:lvl w:ilvl="0" w:tplc="D1AE8A14">
      <w:start w:val="9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166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91"/>
    <w:rsid w:val="00011E52"/>
    <w:rsid w:val="00066719"/>
    <w:rsid w:val="000842E7"/>
    <w:rsid w:val="00157F9A"/>
    <w:rsid w:val="00197F91"/>
    <w:rsid w:val="001F201B"/>
    <w:rsid w:val="00241D22"/>
    <w:rsid w:val="002C77F2"/>
    <w:rsid w:val="0038744D"/>
    <w:rsid w:val="00433FD0"/>
    <w:rsid w:val="00454553"/>
    <w:rsid w:val="004C5DF8"/>
    <w:rsid w:val="006B6FE2"/>
    <w:rsid w:val="006D6DB6"/>
    <w:rsid w:val="007548AB"/>
    <w:rsid w:val="007C2AFE"/>
    <w:rsid w:val="00806808"/>
    <w:rsid w:val="00870B7C"/>
    <w:rsid w:val="008F3CA8"/>
    <w:rsid w:val="008F7A75"/>
    <w:rsid w:val="00A13A3E"/>
    <w:rsid w:val="00A67C6E"/>
    <w:rsid w:val="00AE52A9"/>
    <w:rsid w:val="00BB23E3"/>
    <w:rsid w:val="00C02895"/>
    <w:rsid w:val="00C251AB"/>
    <w:rsid w:val="00CE3CAF"/>
    <w:rsid w:val="00CE3FB4"/>
    <w:rsid w:val="00CE76E7"/>
    <w:rsid w:val="00F47E0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8002"/>
  <w15:chartTrackingRefBased/>
  <w15:docId w15:val="{B60545FC-7157-CB4E-89C0-1591EC53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E7"/>
    <w:pPr>
      <w:ind w:left="720"/>
      <w:contextualSpacing/>
    </w:pPr>
  </w:style>
  <w:style w:type="character" w:styleId="Hyperlink">
    <w:name w:val="Hyperlink"/>
    <w:basedOn w:val="DefaultParagraphFont"/>
    <w:uiPriority w:val="99"/>
    <w:unhideWhenUsed/>
    <w:rsid w:val="00A67C6E"/>
    <w:rPr>
      <w:color w:val="0563C1" w:themeColor="hyperlink"/>
      <w:u w:val="single"/>
    </w:rPr>
  </w:style>
  <w:style w:type="paragraph" w:styleId="Header">
    <w:name w:val="header"/>
    <w:basedOn w:val="Normal"/>
    <w:link w:val="HeaderChar"/>
    <w:uiPriority w:val="99"/>
    <w:unhideWhenUsed/>
    <w:rsid w:val="00A13A3E"/>
    <w:pPr>
      <w:tabs>
        <w:tab w:val="center" w:pos="4513"/>
        <w:tab w:val="right" w:pos="9026"/>
      </w:tabs>
    </w:pPr>
  </w:style>
  <w:style w:type="character" w:customStyle="1" w:styleId="HeaderChar">
    <w:name w:val="Header Char"/>
    <w:basedOn w:val="DefaultParagraphFont"/>
    <w:link w:val="Header"/>
    <w:uiPriority w:val="99"/>
    <w:rsid w:val="00A13A3E"/>
  </w:style>
  <w:style w:type="paragraph" w:styleId="Footer">
    <w:name w:val="footer"/>
    <w:basedOn w:val="Normal"/>
    <w:link w:val="FooterChar"/>
    <w:uiPriority w:val="99"/>
    <w:unhideWhenUsed/>
    <w:rsid w:val="00A13A3E"/>
    <w:pPr>
      <w:tabs>
        <w:tab w:val="center" w:pos="4513"/>
        <w:tab w:val="right" w:pos="9026"/>
      </w:tabs>
    </w:pPr>
  </w:style>
  <w:style w:type="character" w:customStyle="1" w:styleId="FooterChar">
    <w:name w:val="Footer Char"/>
    <w:basedOn w:val="DefaultParagraphFont"/>
    <w:link w:val="Footer"/>
    <w:uiPriority w:val="99"/>
    <w:rsid w:val="00A13A3E"/>
  </w:style>
  <w:style w:type="character" w:styleId="UnresolvedMention">
    <w:name w:val="Unresolved Mention"/>
    <w:basedOn w:val="DefaultParagraphFont"/>
    <w:uiPriority w:val="99"/>
    <w:semiHidden/>
    <w:unhideWhenUsed/>
    <w:rsid w:val="00C2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0181">
      <w:bodyDiv w:val="1"/>
      <w:marLeft w:val="0"/>
      <w:marRight w:val="0"/>
      <w:marTop w:val="0"/>
      <w:marBottom w:val="0"/>
      <w:divBdr>
        <w:top w:val="none" w:sz="0" w:space="0" w:color="auto"/>
        <w:left w:val="none" w:sz="0" w:space="0" w:color="auto"/>
        <w:bottom w:val="none" w:sz="0" w:space="0" w:color="auto"/>
        <w:right w:val="none" w:sz="0" w:space="0" w:color="auto"/>
      </w:divBdr>
    </w:div>
    <w:div w:id="485896645">
      <w:bodyDiv w:val="1"/>
      <w:marLeft w:val="0"/>
      <w:marRight w:val="0"/>
      <w:marTop w:val="0"/>
      <w:marBottom w:val="0"/>
      <w:divBdr>
        <w:top w:val="none" w:sz="0" w:space="0" w:color="auto"/>
        <w:left w:val="none" w:sz="0" w:space="0" w:color="auto"/>
        <w:bottom w:val="none" w:sz="0" w:space="0" w:color="auto"/>
        <w:right w:val="none" w:sz="0" w:space="0" w:color="auto"/>
      </w:divBdr>
    </w:div>
    <w:div w:id="738137813">
      <w:bodyDiv w:val="1"/>
      <w:marLeft w:val="0"/>
      <w:marRight w:val="0"/>
      <w:marTop w:val="0"/>
      <w:marBottom w:val="0"/>
      <w:divBdr>
        <w:top w:val="none" w:sz="0" w:space="0" w:color="auto"/>
        <w:left w:val="none" w:sz="0" w:space="0" w:color="auto"/>
        <w:bottom w:val="none" w:sz="0" w:space="0" w:color="auto"/>
        <w:right w:val="none" w:sz="0" w:space="0" w:color="auto"/>
      </w:divBdr>
    </w:div>
    <w:div w:id="870649696">
      <w:bodyDiv w:val="1"/>
      <w:marLeft w:val="0"/>
      <w:marRight w:val="0"/>
      <w:marTop w:val="0"/>
      <w:marBottom w:val="0"/>
      <w:divBdr>
        <w:top w:val="none" w:sz="0" w:space="0" w:color="auto"/>
        <w:left w:val="none" w:sz="0" w:space="0" w:color="auto"/>
        <w:bottom w:val="none" w:sz="0" w:space="0" w:color="auto"/>
        <w:right w:val="none" w:sz="0" w:space="0" w:color="auto"/>
      </w:divBdr>
    </w:div>
    <w:div w:id="18999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forms/d/1l8Ev-P_qD9q3zVrJ8A2CT59PkTcyOpWbPmFfZebDVQs/edit" TargetMode="External"/><Relationship Id="rId4" Type="http://schemas.openxmlformats.org/officeDocument/2006/relationships/webSettings" Target="webSettings.xml"/><Relationship Id="rId9" Type="http://schemas.openxmlformats.org/officeDocument/2006/relationships/hyperlink" Target="mailto:Houtlaanm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Jamaliah Welling-Jaya</dc:creator>
  <cp:keywords/>
  <dc:description/>
  <cp:lastModifiedBy>Jamaliah Welling-Jaya</cp:lastModifiedBy>
  <cp:revision>7</cp:revision>
  <dcterms:created xsi:type="dcterms:W3CDTF">2023-02-18T16:37:00Z</dcterms:created>
  <dcterms:modified xsi:type="dcterms:W3CDTF">2023-02-23T12:53:00Z</dcterms:modified>
</cp:coreProperties>
</file>